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4C" w:rsidRDefault="00C10F08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</w:t>
      </w:r>
    </w:p>
    <w:p w:rsidR="00AC134C" w:rsidRDefault="00C10F08">
      <w:pPr>
        <w:ind w:leftChars="-135" w:left="-283" w:rightChars="-75" w:right="-158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  <w:lang/>
        </w:rPr>
        <w:t>山东省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  <w:lang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  <w:lang/>
        </w:rPr>
        <w:t>年冬季普通高中学业水平考试考生健康承诺书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  <w:lang/>
        </w:rPr>
        <w:t>（样张）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2"/>
        <w:gridCol w:w="2464"/>
        <w:gridCol w:w="1842"/>
        <w:gridCol w:w="2936"/>
      </w:tblGrid>
      <w:tr w:rsidR="00AC134C">
        <w:trPr>
          <w:trHeight w:val="359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C10F08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考生姓名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AC134C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C10F08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考籍号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AC134C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AC134C">
        <w:trPr>
          <w:trHeight w:val="34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C10F08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AC134C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C10F08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AC134C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AC134C">
        <w:trPr>
          <w:trHeight w:val="510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C10F08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健</w:t>
            </w:r>
          </w:p>
          <w:p w:rsidR="00AC134C" w:rsidRDefault="00C10F08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康</w:t>
            </w:r>
          </w:p>
          <w:p w:rsidR="00AC134C" w:rsidRDefault="00C10F08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申</w:t>
            </w:r>
          </w:p>
          <w:p w:rsidR="00AC134C" w:rsidRDefault="00C10F08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4C" w:rsidRDefault="00C10F08" w:rsidP="00AA1880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  <w:lang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1.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是否为新冠肺炎疑似患者或密切接触者？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否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  <w:lang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2.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是否为治愈未超过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天的新冠肺炎治愈者？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否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color w:val="000000"/>
                <w:sz w:val="22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2"/>
                <w:lang/>
              </w:rPr>
              <w:t>3.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  <w:lang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  <w:lang/>
              </w:rPr>
              <w:t>14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  <w:lang/>
              </w:rPr>
              <w:t>天内，是否出现发热</w:t>
            </w:r>
            <w:r>
              <w:rPr>
                <w:rFonts w:ascii="仿宋_GB2312" w:eastAsia="仿宋_GB2312" w:hAnsi="等线" w:cs="仿宋_GB2312" w:hint="eastAsia"/>
                <w:color w:val="000000"/>
                <w:sz w:val="22"/>
                <w:lang/>
              </w:rPr>
              <w:t>（体温≥</w:t>
            </w:r>
            <w:r>
              <w:rPr>
                <w:rFonts w:ascii="仿宋_GB2312" w:eastAsia="仿宋_GB2312" w:hAnsi="等线" w:cs="仿宋_GB2312" w:hint="eastAsia"/>
                <w:color w:val="000000"/>
                <w:sz w:val="22"/>
                <w:lang/>
              </w:rPr>
              <w:t>37.3</w:t>
            </w:r>
            <w:r>
              <w:rPr>
                <w:rFonts w:ascii="仿宋_GB2312" w:eastAsia="仿宋_GB2312" w:hAnsi="等线" w:cs="仿宋_GB2312" w:hint="eastAsia"/>
                <w:color w:val="000000"/>
                <w:sz w:val="22"/>
                <w:lang/>
              </w:rPr>
              <w:t>℃）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  <w:lang/>
              </w:rPr>
              <w:t>或其他呼吸道疾病症状？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color w:val="000000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  <w:lang/>
              </w:rPr>
              <w:t>是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  <w:lang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  <w:lang/>
              </w:rPr>
              <w:t>否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  <w:lang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4.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21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天内，是否从疫情高风险等级地区回鲁？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否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5.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天内，是否从疫情中风险等级地区回鲁？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sz w:val="22"/>
                <w:lang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否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  <w:lang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6.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21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天内，所在社区（村居）是否发生疫情？</w:t>
            </w:r>
          </w:p>
          <w:p w:rsidR="00AC134C" w:rsidRDefault="00C10F08" w:rsidP="00AA1880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lang/>
              </w:rPr>
              <w:t>O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 w:hint="eastAsia"/>
                <w:sz w:val="22"/>
                <w:lang/>
              </w:rPr>
              <w:t>否</w:t>
            </w:r>
          </w:p>
        </w:tc>
      </w:tr>
      <w:tr w:rsidR="00AC134C">
        <w:trPr>
          <w:trHeight w:val="2052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4C" w:rsidRDefault="00C10F08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考</w:t>
            </w:r>
          </w:p>
          <w:p w:rsidR="00AC134C" w:rsidRDefault="00C10F08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生</w:t>
            </w:r>
          </w:p>
          <w:p w:rsidR="00AC134C" w:rsidRDefault="00C10F08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承</w:t>
            </w:r>
          </w:p>
          <w:p w:rsidR="00AC134C" w:rsidRDefault="00C10F08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34C" w:rsidRDefault="00C10F08">
            <w:pPr>
              <w:snapToGrid w:val="0"/>
              <w:spacing w:line="520" w:lineRule="exact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本人参加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2020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年冬季普通高中学业水平考试，现郑重承诺：</w:t>
            </w:r>
          </w:p>
          <w:p w:rsidR="00AC134C" w:rsidRDefault="00C10F08">
            <w:pPr>
              <w:snapToGrid w:val="0"/>
              <w:spacing w:line="520" w:lineRule="exact"/>
              <w:ind w:firstLineChars="200" w:firstLine="44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本人如实逐项填报健康申明，如因隐瞒或虚假填报引起不良后果，本人愿承担相应的法律责任。</w:t>
            </w:r>
          </w:p>
          <w:p w:rsidR="00AC134C" w:rsidRDefault="00C10F08">
            <w:pPr>
              <w:spacing w:line="520" w:lineRule="exact"/>
              <w:ind w:firstLineChars="1000" w:firstLine="2200"/>
              <w:jc w:val="left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 xml:space="preserve">        </w:t>
            </w:r>
          </w:p>
          <w:p w:rsidR="00AC134C" w:rsidRDefault="00C10F08" w:rsidP="00AA1880">
            <w:pPr>
              <w:spacing w:beforeLines="50" w:line="520" w:lineRule="exact"/>
              <w:ind w:firstLineChars="1000" w:firstLine="2200"/>
              <w:jc w:val="left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日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期：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2021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月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  <w:lang/>
              </w:rPr>
              <w:t>日</w:t>
            </w:r>
          </w:p>
        </w:tc>
      </w:tr>
    </w:tbl>
    <w:p w:rsidR="00AC134C" w:rsidRDefault="00C10F08">
      <w:pPr>
        <w:spacing w:line="420" w:lineRule="exact"/>
        <w:ind w:left="420" w:hangingChars="200" w:hanging="420"/>
      </w:pPr>
      <w:r>
        <w:rPr>
          <w:rFonts w:ascii="仿宋_GB2312" w:eastAsia="仿宋_GB2312" w:hAnsi="等线" w:cs="仿宋_GB2312" w:hint="eastAsia"/>
          <w:szCs w:val="21"/>
          <w:lang/>
        </w:rPr>
        <w:t>注：“健康申明”中有一项为“是”的，考生入场前须提供考前</w:t>
      </w:r>
      <w:r>
        <w:rPr>
          <w:rFonts w:ascii="仿宋_GB2312" w:eastAsia="仿宋_GB2312" w:hAnsi="等线" w:cs="仿宋_GB2312" w:hint="eastAsia"/>
          <w:szCs w:val="21"/>
          <w:lang/>
        </w:rPr>
        <w:t>7</w:t>
      </w:r>
      <w:r>
        <w:rPr>
          <w:rFonts w:ascii="仿宋_GB2312" w:eastAsia="仿宋_GB2312" w:hAnsi="等线" w:cs="仿宋_GB2312" w:hint="eastAsia"/>
          <w:szCs w:val="21"/>
          <w:lang/>
        </w:rPr>
        <w:t>日内有效核酸检测结果。</w:t>
      </w:r>
    </w:p>
    <w:p w:rsidR="00AC134C" w:rsidRDefault="00C10F08">
      <w:r>
        <w:rPr>
          <w:rFonts w:ascii="仿宋_GB2312" w:eastAsia="仿宋_GB2312" w:hAnsi="等线" w:cs="仿宋_GB2312" w:hint="eastAsia"/>
          <w:szCs w:val="21"/>
        </w:rPr>
        <w:t>疫情防控以</w:t>
      </w:r>
      <w:r>
        <w:rPr>
          <w:rFonts w:ascii="仿宋_GB2312" w:eastAsia="仿宋_GB2312" w:hAnsi="等线" w:cs="仿宋_GB2312" w:hint="eastAsia"/>
          <w:b/>
          <w:szCs w:val="21"/>
        </w:rPr>
        <w:t>山东省最新要求</w:t>
      </w:r>
      <w:r>
        <w:rPr>
          <w:rFonts w:ascii="仿宋_GB2312" w:eastAsia="仿宋_GB2312" w:hAnsi="等线" w:cs="仿宋_GB2312" w:hint="eastAsia"/>
          <w:szCs w:val="21"/>
        </w:rPr>
        <w:t>为准。</w:t>
      </w:r>
    </w:p>
    <w:sectPr w:rsidR="00AC134C" w:rsidSect="00AC134C">
      <w:pgSz w:w="11906" w:h="16838"/>
      <w:pgMar w:top="1758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08" w:rsidRDefault="00C10F08" w:rsidP="00AA1880">
      <w:r>
        <w:separator/>
      </w:r>
    </w:p>
  </w:endnote>
  <w:endnote w:type="continuationSeparator" w:id="1">
    <w:p w:rsidR="00C10F08" w:rsidRDefault="00C10F08" w:rsidP="00AA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08" w:rsidRDefault="00C10F08" w:rsidP="00AA1880">
      <w:r>
        <w:separator/>
      </w:r>
    </w:p>
  </w:footnote>
  <w:footnote w:type="continuationSeparator" w:id="1">
    <w:p w:rsidR="00C10F08" w:rsidRDefault="00C10F08" w:rsidP="00AA1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AC134C"/>
    <w:rsid w:val="00AA1880"/>
    <w:rsid w:val="00AC134C"/>
    <w:rsid w:val="00C10F08"/>
    <w:rsid w:val="00E63F15"/>
    <w:rsid w:val="00FC777E"/>
    <w:rsid w:val="065D0770"/>
    <w:rsid w:val="1A411F9E"/>
    <w:rsid w:val="239C76BE"/>
    <w:rsid w:val="3A925B2A"/>
    <w:rsid w:val="3CFC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3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AC134C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C134C"/>
    <w:rPr>
      <w:rFonts w:ascii="等线" w:eastAsia="等线" w:hAnsi="等线" w:cs="等线" w:hint="eastAsia"/>
      <w:b/>
      <w:kern w:val="44"/>
      <w:sz w:val="44"/>
      <w:szCs w:val="44"/>
    </w:rPr>
  </w:style>
  <w:style w:type="character" w:customStyle="1" w:styleId="1Char1">
    <w:name w:val="标题 1 Char1"/>
    <w:basedOn w:val="a0"/>
    <w:link w:val="1"/>
    <w:qFormat/>
    <w:rsid w:val="00AC134C"/>
    <w:rPr>
      <w:b/>
      <w:kern w:val="44"/>
      <w:sz w:val="44"/>
      <w:szCs w:val="44"/>
    </w:rPr>
  </w:style>
  <w:style w:type="paragraph" w:styleId="a3">
    <w:name w:val="header"/>
    <w:basedOn w:val="a"/>
    <w:link w:val="Char"/>
    <w:rsid w:val="00AA1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18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1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18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liuyuqing</dc:creator>
  <cp:lastModifiedBy>石竞（网站管理）</cp:lastModifiedBy>
  <cp:revision>3</cp:revision>
  <dcterms:created xsi:type="dcterms:W3CDTF">2020-12-28T06:14:00Z</dcterms:created>
  <dcterms:modified xsi:type="dcterms:W3CDTF">2020-12-28T06:15:00Z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